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A1" w:rsidRPr="00E970D3" w:rsidRDefault="009D1EA1" w:rsidP="009D1EA1">
      <w:pPr>
        <w:jc w:val="center"/>
        <w:rPr>
          <w:b/>
          <w:caps/>
          <w:sz w:val="32"/>
          <w:szCs w:val="32"/>
        </w:rPr>
      </w:pPr>
      <w:r w:rsidRPr="00E970D3">
        <w:rPr>
          <w:b/>
          <w:caps/>
          <w:sz w:val="32"/>
          <w:szCs w:val="32"/>
        </w:rPr>
        <w:t>ДОГОВОР КУПЛИ-ПРОДАЖИ земельного участка с домом № 45</w:t>
      </w:r>
    </w:p>
    <w:p w:rsidR="009D1EA1" w:rsidRPr="00E970D3" w:rsidRDefault="009D1EA1" w:rsidP="009D1EA1">
      <w:pPr>
        <w:rPr>
          <w:sz w:val="32"/>
          <w:szCs w:val="32"/>
        </w:rPr>
      </w:pPr>
      <w:r w:rsidRPr="00E970D3">
        <w:rPr>
          <w:sz w:val="32"/>
          <w:szCs w:val="32"/>
        </w:rPr>
        <w:t xml:space="preserve">г. Ростов-на-Дону «14» сентября 2015 г. </w:t>
      </w:r>
    </w:p>
    <w:p w:rsidR="009D1EA1" w:rsidRPr="00E970D3" w:rsidRDefault="009D1EA1" w:rsidP="009D1EA1">
      <w:pPr>
        <w:rPr>
          <w:sz w:val="32"/>
          <w:szCs w:val="32"/>
        </w:rPr>
      </w:pPr>
      <w:r w:rsidRPr="00E970D3">
        <w:rPr>
          <w:sz w:val="32"/>
          <w:szCs w:val="32"/>
        </w:rPr>
        <w:t>Гражданин Колокольцев Иван Петрович, паспорт (серия, номер, выдан) 1234 567890 ОВД г. Ростова-на-Дону, 23.11.2003 г., проживающий по адресу г. Ростов-на-Дону, ул. Первомайская, 15, кв. 45, именуемый в дальнейшем «</w:t>
      </w:r>
      <w:r w:rsidRPr="00E970D3">
        <w:rPr>
          <w:bCs/>
          <w:sz w:val="32"/>
          <w:szCs w:val="32"/>
        </w:rPr>
        <w:t>Продавец</w:t>
      </w:r>
      <w:r w:rsidRPr="00E970D3">
        <w:rPr>
          <w:sz w:val="32"/>
          <w:szCs w:val="32"/>
        </w:rPr>
        <w:t>», с одной стороны, и гражданин Антонов Егор Васильевич, паспорт (серия, номер, выдан) 9876 543210 УФМС по Краснодарскому краю г. Сочи, 12.03.2008 г. , проживающий по адресу Краснодарский край, г. Сочи, ул. Набережная, 132, кв. 4, именуемый в дальнейшем «</w:t>
      </w:r>
      <w:r w:rsidRPr="00E970D3">
        <w:rPr>
          <w:bCs/>
          <w:sz w:val="32"/>
          <w:szCs w:val="32"/>
        </w:rPr>
        <w:t>Покупатель</w:t>
      </w:r>
      <w:r w:rsidRPr="00E970D3">
        <w:rPr>
          <w:sz w:val="32"/>
          <w:szCs w:val="32"/>
        </w:rPr>
        <w:t>», с другой стороны, именуемые в дальнейшем «</w:t>
      </w:r>
      <w:r w:rsidRPr="00E970D3">
        <w:rPr>
          <w:bCs/>
          <w:sz w:val="32"/>
          <w:szCs w:val="32"/>
        </w:rPr>
        <w:t>Стороны</w:t>
      </w:r>
      <w:r w:rsidRPr="00E970D3">
        <w:rPr>
          <w:sz w:val="32"/>
          <w:szCs w:val="32"/>
        </w:rPr>
        <w:t xml:space="preserve">», заключили настоящий договор, в дальнейшем «Договор», о нижеследующем: </w:t>
      </w:r>
    </w:p>
    <w:p w:rsidR="009D1EA1" w:rsidRPr="00E970D3" w:rsidRDefault="009D1EA1" w:rsidP="009D1EA1">
      <w:pPr>
        <w:rPr>
          <w:rFonts w:eastAsiaTheme="minorEastAsia"/>
          <w:sz w:val="32"/>
          <w:szCs w:val="32"/>
        </w:rPr>
      </w:pPr>
      <w:r w:rsidRPr="00E970D3">
        <w:rPr>
          <w:rFonts w:eastAsiaTheme="minorEastAsia"/>
          <w:sz w:val="32"/>
          <w:szCs w:val="32"/>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9D1EA1" w:rsidRPr="00E970D3" w:rsidRDefault="009D1EA1" w:rsidP="009D1EA1">
      <w:pPr>
        <w:rPr>
          <w:rFonts w:eastAsiaTheme="minorEastAsia"/>
          <w:sz w:val="32"/>
          <w:szCs w:val="32"/>
        </w:rPr>
      </w:pPr>
      <w:r w:rsidRPr="00E970D3">
        <w:rPr>
          <w:rFonts w:eastAsiaTheme="minorEastAsia"/>
          <w:sz w:val="32"/>
          <w:szCs w:val="32"/>
        </w:rPr>
        <w:t>1.1. Земельный участок, категория земель: земли общего назначения, разрешенное использование: для сельскохозяйственных целей и построек, общей площадью 400 кв.м, кадастровый (условный) номер 45678987654, находящийся по адресу: г. Ростов-на-Дону, ул. Александровская, 13, участок №115, (далее по тексту – Земельный участок).</w:t>
      </w:r>
    </w:p>
    <w:p w:rsidR="009D1EA1" w:rsidRPr="00E970D3" w:rsidRDefault="009D1EA1" w:rsidP="009D1EA1">
      <w:pPr>
        <w:rPr>
          <w:rFonts w:eastAsiaTheme="minorEastAsia"/>
          <w:sz w:val="32"/>
          <w:szCs w:val="32"/>
        </w:rPr>
      </w:pPr>
      <w:r w:rsidRPr="00E970D3">
        <w:rPr>
          <w:rFonts w:eastAsiaTheme="minorEastAsia"/>
          <w:sz w:val="32"/>
          <w:szCs w:val="32"/>
        </w:rPr>
        <w:t>1.2. Расположенный на Земельном участке № 115 садовый дом, общей площадью 96 кв.м, кадастровый (условный) номер 3456876654, расположенный по адресу: г. Ростов-на-Дону, ул. Александровская, 13 (далее по тексту – Садовый дом).</w:t>
      </w:r>
    </w:p>
    <w:p w:rsidR="009D1EA1" w:rsidRPr="00E970D3" w:rsidRDefault="009D1EA1" w:rsidP="009D1EA1">
      <w:pPr>
        <w:rPr>
          <w:rFonts w:eastAsiaTheme="minorEastAsia"/>
          <w:sz w:val="32"/>
          <w:szCs w:val="32"/>
        </w:rPr>
      </w:pPr>
      <w:r w:rsidRPr="00E970D3">
        <w:rPr>
          <w:rFonts w:eastAsiaTheme="minorEastAsia"/>
          <w:sz w:val="32"/>
          <w:szCs w:val="32"/>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9D1EA1" w:rsidRPr="00E970D3" w:rsidRDefault="009D1EA1" w:rsidP="009D1EA1">
      <w:pPr>
        <w:rPr>
          <w:rFonts w:eastAsiaTheme="minorEastAsia"/>
          <w:sz w:val="32"/>
          <w:szCs w:val="32"/>
        </w:rPr>
      </w:pPr>
      <w:r w:rsidRPr="00E970D3">
        <w:rPr>
          <w:rFonts w:eastAsiaTheme="minorEastAsia"/>
          <w:sz w:val="32"/>
          <w:szCs w:val="32"/>
        </w:rPr>
        <w:t xml:space="preserve">2.1. Земельный участок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«28» мая 2010</w:t>
      </w:r>
      <w:r w:rsidRPr="00E970D3">
        <w:rPr>
          <w:rFonts w:eastAsiaTheme="minorEastAsia"/>
          <w:sz w:val="32"/>
          <w:szCs w:val="32"/>
        </w:rPr>
        <w:t xml:space="preserve"> года. Право собственности зарегистрировано в Росреестре от </w:t>
      </w:r>
      <w:r w:rsidRPr="00E970D3">
        <w:rPr>
          <w:rStyle w:val="nowrap2"/>
          <w:rFonts w:eastAsiaTheme="minorEastAsia"/>
          <w:sz w:val="32"/>
          <w:szCs w:val="32"/>
        </w:rPr>
        <w:t>«4»июля 2010</w:t>
      </w:r>
      <w:r w:rsidRPr="00E970D3">
        <w:rPr>
          <w:rFonts w:eastAsiaTheme="minorEastAsia"/>
          <w:sz w:val="32"/>
          <w:szCs w:val="32"/>
        </w:rPr>
        <w:t xml:space="preserve"> года, бланк серии 3456, о чем в Едином государственном реестре прав на недвижимое имущество и </w:t>
      </w:r>
      <w:r w:rsidRPr="00E970D3">
        <w:rPr>
          <w:rFonts w:eastAsiaTheme="minorEastAsia"/>
          <w:sz w:val="32"/>
          <w:szCs w:val="32"/>
        </w:rPr>
        <w:lastRenderedPageBreak/>
        <w:t xml:space="preserve">сделок с ним </w:t>
      </w:r>
      <w:r w:rsidRPr="00E970D3">
        <w:rPr>
          <w:rStyle w:val="nowrap2"/>
          <w:rFonts w:eastAsiaTheme="minorEastAsia"/>
          <w:sz w:val="32"/>
          <w:szCs w:val="32"/>
        </w:rPr>
        <w:t xml:space="preserve">«4» июля 2010 </w:t>
      </w:r>
      <w:r w:rsidRPr="00E970D3">
        <w:rPr>
          <w:rFonts w:eastAsiaTheme="minorEastAsia"/>
          <w:sz w:val="32"/>
          <w:szCs w:val="32"/>
        </w:rPr>
        <w:t>года сделана запись регистрации № 2345.</w:t>
      </w:r>
    </w:p>
    <w:p w:rsidR="009D1EA1" w:rsidRPr="00E970D3" w:rsidRDefault="009D1EA1" w:rsidP="009D1EA1">
      <w:pPr>
        <w:rPr>
          <w:rFonts w:eastAsiaTheme="minorEastAsia"/>
          <w:sz w:val="32"/>
          <w:szCs w:val="32"/>
        </w:rPr>
      </w:pPr>
      <w:r w:rsidRPr="00E970D3">
        <w:rPr>
          <w:rFonts w:eastAsiaTheme="minorEastAsia"/>
          <w:sz w:val="32"/>
          <w:szCs w:val="32"/>
        </w:rPr>
        <w:t xml:space="preserve">2.2. Садовый дом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 xml:space="preserve">«01» августа 2011 </w:t>
      </w:r>
      <w:r w:rsidRPr="00E970D3">
        <w:rPr>
          <w:rFonts w:eastAsiaTheme="minorEastAsia"/>
          <w:sz w:val="32"/>
          <w:szCs w:val="32"/>
        </w:rPr>
        <w:t xml:space="preserve">года. Право собственности зарегистрировано в Ростреестре от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бланк серии 87654, о чем в Едином государственном реестре прав на недвижимое имущество и сделок с ним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сделана запись регистрации №34567 </w:t>
      </w:r>
    </w:p>
    <w:p w:rsidR="009D1EA1" w:rsidRPr="00E970D3" w:rsidRDefault="009D1EA1" w:rsidP="009D1EA1">
      <w:pPr>
        <w:rPr>
          <w:rFonts w:eastAsiaTheme="minorEastAsia"/>
          <w:sz w:val="32"/>
          <w:szCs w:val="32"/>
        </w:rPr>
      </w:pPr>
      <w:r w:rsidRPr="00E970D3">
        <w:rPr>
          <w:rFonts w:eastAsiaTheme="minorEastAsia"/>
          <w:sz w:val="32"/>
          <w:szCs w:val="32"/>
        </w:rPr>
        <w:t>3. По соглашению сторон Покупатель приобретает у Продавца Недвижимое имущество за цену, которая составляет 2 800 000 (два миллиона восемьсот тысяч) рублей, из них:</w:t>
      </w:r>
    </w:p>
    <w:p w:rsidR="009D1EA1" w:rsidRPr="00E970D3" w:rsidRDefault="009D1EA1" w:rsidP="009D1EA1">
      <w:pPr>
        <w:rPr>
          <w:rFonts w:eastAsiaTheme="minorEastAsia"/>
          <w:sz w:val="32"/>
          <w:szCs w:val="32"/>
        </w:rPr>
      </w:pPr>
      <w:r w:rsidRPr="00E970D3">
        <w:rPr>
          <w:rFonts w:eastAsiaTheme="minorEastAsia"/>
          <w:sz w:val="32"/>
          <w:szCs w:val="32"/>
        </w:rPr>
        <w:t>3.1. Цена Земельного участка составляет 900 000 (девятьсот тысяч) рублей.</w:t>
      </w:r>
    </w:p>
    <w:p w:rsidR="009D1EA1" w:rsidRPr="00E970D3" w:rsidRDefault="009D1EA1" w:rsidP="009D1EA1">
      <w:pPr>
        <w:rPr>
          <w:rFonts w:eastAsiaTheme="minorEastAsia"/>
          <w:sz w:val="32"/>
          <w:szCs w:val="32"/>
        </w:rPr>
      </w:pPr>
      <w:r w:rsidRPr="00E970D3">
        <w:rPr>
          <w:rFonts w:eastAsiaTheme="minorEastAsia"/>
          <w:sz w:val="32"/>
          <w:szCs w:val="32"/>
        </w:rPr>
        <w:t>3.2. Цена Садового дома составляет 1 900 000 (один миллион девятьсот тысяч) рублей. Цена Недвижимого имущества, установленная в п.3 настоящего Договора, является окончательной и не подлежит изменению.</w:t>
      </w:r>
    </w:p>
    <w:p w:rsidR="009D1EA1" w:rsidRPr="00E970D3" w:rsidRDefault="009D1EA1" w:rsidP="009D1EA1">
      <w:pPr>
        <w:rPr>
          <w:rFonts w:eastAsiaTheme="minorEastAsia"/>
          <w:sz w:val="32"/>
          <w:szCs w:val="32"/>
        </w:rPr>
      </w:pPr>
      <w:r w:rsidRPr="00E970D3">
        <w:rPr>
          <w:rFonts w:eastAsiaTheme="minorEastAsia"/>
          <w:sz w:val="32"/>
          <w:szCs w:val="32"/>
        </w:rPr>
        <w:t>4. Расчет между Сторонами по настоящему Договору производится в следующем порядке:</w:t>
      </w:r>
    </w:p>
    <w:p w:rsidR="009D1EA1" w:rsidRPr="00E970D3" w:rsidRDefault="009D1EA1" w:rsidP="009D1EA1">
      <w:pPr>
        <w:rPr>
          <w:rFonts w:eastAsiaTheme="minorEastAsia"/>
          <w:sz w:val="32"/>
          <w:szCs w:val="32"/>
        </w:rPr>
      </w:pPr>
      <w:r w:rsidRPr="00E970D3">
        <w:rPr>
          <w:rFonts w:eastAsiaTheme="minorEastAsia"/>
          <w:sz w:val="32"/>
          <w:szCs w:val="32"/>
        </w:rPr>
        <w:t>4.1. Сумма в размере 1 000 000 (одного миллиона) рублей уплачена Покупателем Продавцу при подписании сторонами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 xml:space="preserve">4.2. Оставшаяся сумма в размере 1 800 000 (одного миллиона восьмиста тысяч)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w:t>
      </w:r>
      <w:r w:rsidRPr="00E970D3">
        <w:rPr>
          <w:rStyle w:val="nowrap2"/>
          <w:rFonts w:eastAsiaTheme="minorEastAsia"/>
          <w:sz w:val="32"/>
          <w:szCs w:val="32"/>
        </w:rPr>
        <w:t xml:space="preserve">«14» сентября 2015 </w:t>
      </w:r>
      <w:r w:rsidRPr="00E970D3">
        <w:rPr>
          <w:rFonts w:eastAsiaTheme="minorEastAsia"/>
          <w:sz w:val="32"/>
          <w:szCs w:val="32"/>
        </w:rPr>
        <w:t xml:space="preserve">года до </w:t>
      </w:r>
      <w:r w:rsidRPr="00E970D3">
        <w:rPr>
          <w:rStyle w:val="nowrap2"/>
          <w:rFonts w:eastAsiaTheme="minorEastAsia"/>
          <w:sz w:val="32"/>
          <w:szCs w:val="32"/>
        </w:rPr>
        <w:t xml:space="preserve">«14» октября 2015 </w:t>
      </w:r>
      <w:r w:rsidRPr="00E970D3">
        <w:rPr>
          <w:rFonts w:eastAsiaTheme="minorEastAsia"/>
          <w:sz w:val="32"/>
          <w:szCs w:val="32"/>
        </w:rPr>
        <w:t xml:space="preserve">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Ростовской области,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w:t>
      </w:r>
      <w:r w:rsidRPr="00E970D3">
        <w:rPr>
          <w:rStyle w:val="nowrap2"/>
          <w:rFonts w:eastAsiaTheme="minorEastAsia"/>
          <w:sz w:val="32"/>
          <w:szCs w:val="32"/>
        </w:rPr>
        <w:t xml:space="preserve">«14» октября 2015 </w:t>
      </w:r>
      <w:r w:rsidRPr="00E970D3">
        <w:rPr>
          <w:rFonts w:eastAsiaTheme="minorEastAsia"/>
          <w:sz w:val="32"/>
          <w:szCs w:val="32"/>
        </w:rPr>
        <w:t xml:space="preserve">года и до конца срока аренды банковской ячейки </w:t>
      </w:r>
      <w:r w:rsidRPr="00E970D3">
        <w:rPr>
          <w:rFonts w:eastAsiaTheme="minorEastAsia"/>
          <w:sz w:val="32"/>
          <w:szCs w:val="32"/>
        </w:rPr>
        <w:lastRenderedPageBreak/>
        <w:t>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rsidR="009D1EA1" w:rsidRPr="00E970D3" w:rsidRDefault="009D1EA1" w:rsidP="009D1EA1">
      <w:pPr>
        <w:rPr>
          <w:rFonts w:eastAsiaTheme="minorEastAsia"/>
          <w:sz w:val="32"/>
          <w:szCs w:val="32"/>
        </w:rPr>
      </w:pPr>
      <w:r w:rsidRPr="00E970D3">
        <w:rPr>
          <w:rFonts w:eastAsiaTheme="minorEastAsia"/>
          <w:sz w:val="32"/>
          <w:szCs w:val="32"/>
        </w:rPr>
        <w:t>5. Настоящий Договор вступает в силу с момента его подписания Сторонами.</w:t>
      </w:r>
    </w:p>
    <w:p w:rsidR="009D1EA1" w:rsidRPr="00E970D3" w:rsidRDefault="009D1EA1" w:rsidP="009D1EA1">
      <w:pPr>
        <w:rPr>
          <w:rFonts w:eastAsiaTheme="minorEastAsia"/>
          <w:sz w:val="32"/>
          <w:szCs w:val="32"/>
        </w:rPr>
      </w:pPr>
      <w:r w:rsidRPr="00E970D3">
        <w:rPr>
          <w:rFonts w:eastAsiaTheme="minorEastAsia"/>
          <w:sz w:val="32"/>
          <w:szCs w:val="32"/>
        </w:rPr>
        <w:t>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Ростовской области.</w:t>
      </w:r>
    </w:p>
    <w:p w:rsidR="009D1EA1" w:rsidRPr="00E970D3" w:rsidRDefault="009D1EA1" w:rsidP="009D1EA1">
      <w:pPr>
        <w:rPr>
          <w:rFonts w:eastAsiaTheme="minorEastAsia"/>
          <w:sz w:val="32"/>
          <w:szCs w:val="32"/>
        </w:rPr>
      </w:pPr>
      <w:r w:rsidRPr="00E970D3">
        <w:rPr>
          <w:rFonts w:eastAsiaTheme="minorEastAsia"/>
          <w:sz w:val="32"/>
          <w:szCs w:val="32"/>
        </w:rPr>
        <w:t>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9D1EA1" w:rsidRPr="00E970D3" w:rsidRDefault="009D1EA1" w:rsidP="009D1EA1">
      <w:pPr>
        <w:rPr>
          <w:rFonts w:eastAsiaTheme="minorEastAsia"/>
          <w:sz w:val="32"/>
          <w:szCs w:val="32"/>
        </w:rPr>
      </w:pPr>
      <w:r w:rsidRPr="00E970D3">
        <w:rPr>
          <w:rFonts w:eastAsiaTheme="minorEastAsia"/>
          <w:sz w:val="32"/>
          <w:szCs w:val="32"/>
        </w:rPr>
        <w:t>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9D1EA1" w:rsidRPr="00E970D3" w:rsidRDefault="009D1EA1" w:rsidP="009D1EA1">
      <w:pPr>
        <w:rPr>
          <w:rFonts w:eastAsiaTheme="minorEastAsia"/>
          <w:sz w:val="32"/>
          <w:szCs w:val="32"/>
        </w:rPr>
      </w:pPr>
      <w:r w:rsidRPr="00E970D3">
        <w:rPr>
          <w:rFonts w:eastAsiaTheme="minorEastAsia"/>
          <w:sz w:val="32"/>
          <w:szCs w:val="32"/>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9D1EA1" w:rsidRPr="00E970D3" w:rsidRDefault="009D1EA1" w:rsidP="009D1EA1">
      <w:pPr>
        <w:rPr>
          <w:rFonts w:eastAsiaTheme="minorEastAsia"/>
          <w:sz w:val="32"/>
          <w:szCs w:val="32"/>
        </w:rPr>
      </w:pPr>
      <w:r w:rsidRPr="00E970D3">
        <w:rPr>
          <w:rFonts w:eastAsiaTheme="minorEastAsia"/>
          <w:sz w:val="32"/>
          <w:szCs w:val="32"/>
        </w:rPr>
        <w:lastRenderedPageBreak/>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9D1EA1" w:rsidRPr="00E970D3" w:rsidRDefault="009D1EA1" w:rsidP="009D1EA1">
      <w:pPr>
        <w:rPr>
          <w:rFonts w:eastAsiaTheme="minorEastAsia"/>
          <w:sz w:val="32"/>
          <w:szCs w:val="32"/>
        </w:rPr>
      </w:pPr>
      <w:r w:rsidRPr="00E970D3">
        <w:rPr>
          <w:rFonts w:eastAsiaTheme="minorEastAsia"/>
          <w:sz w:val="32"/>
          <w:szCs w:val="32"/>
        </w:rPr>
        <w:t>11. Покупатель на момент заключения настоящего Договора в зарегистрированном браке не состоит.</w:t>
      </w:r>
    </w:p>
    <w:p w:rsidR="009D1EA1" w:rsidRPr="00E970D3" w:rsidRDefault="009D1EA1" w:rsidP="009D1EA1">
      <w:pPr>
        <w:rPr>
          <w:rFonts w:eastAsiaTheme="minorEastAsia"/>
          <w:sz w:val="32"/>
          <w:szCs w:val="32"/>
        </w:rPr>
      </w:pPr>
      <w:r w:rsidRPr="00E970D3">
        <w:rPr>
          <w:rFonts w:eastAsiaTheme="minorEastAsia"/>
          <w:sz w:val="32"/>
          <w:szCs w:val="32"/>
        </w:rPr>
        <w:t>12. Стороны подтверждают, что им понятны смысл и содержание сделки, ее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9D1EA1" w:rsidRPr="00E970D3" w:rsidRDefault="009D1EA1" w:rsidP="009D1EA1">
      <w:pPr>
        <w:rPr>
          <w:rFonts w:eastAsiaTheme="minorEastAsia"/>
          <w:sz w:val="32"/>
          <w:szCs w:val="32"/>
        </w:rPr>
      </w:pPr>
      <w:r w:rsidRPr="00E970D3">
        <w:rPr>
          <w:rFonts w:eastAsiaTheme="minorEastAsia"/>
          <w:sz w:val="32"/>
          <w:szCs w:val="32"/>
        </w:rPr>
        <w:t>13. Все расходы по государственной регистрации перехода права собственности по настоящему Договору Стороны несут в равных долях.</w:t>
      </w:r>
    </w:p>
    <w:p w:rsidR="009D1EA1" w:rsidRPr="00E970D3" w:rsidRDefault="009D1EA1" w:rsidP="009D1EA1">
      <w:pPr>
        <w:rPr>
          <w:rFonts w:eastAsiaTheme="minorEastAsia"/>
          <w:sz w:val="32"/>
          <w:szCs w:val="32"/>
        </w:rPr>
      </w:pPr>
      <w:r w:rsidRPr="00E970D3">
        <w:rPr>
          <w:rFonts w:eastAsiaTheme="minorEastAsia"/>
          <w:sz w:val="32"/>
          <w:szCs w:val="32"/>
        </w:rPr>
        <w:lastRenderedPageBreak/>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9D1EA1" w:rsidRPr="00E970D3" w:rsidRDefault="009D1EA1" w:rsidP="009D1EA1">
      <w:pPr>
        <w:rPr>
          <w:rFonts w:eastAsiaTheme="minorEastAsia"/>
          <w:sz w:val="32"/>
          <w:szCs w:val="32"/>
        </w:rPr>
      </w:pPr>
      <w:r w:rsidRPr="00E970D3">
        <w:rPr>
          <w:rFonts w:eastAsiaTheme="minorEastAsia"/>
          <w:sz w:val="32"/>
          <w:szCs w:val="32"/>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17. Настоящий договор считается исполненным при условии выполнения Сторонами следующих обязательств:</w:t>
      </w:r>
    </w:p>
    <w:p w:rsidR="009D1EA1" w:rsidRPr="00E970D3" w:rsidRDefault="009D1EA1" w:rsidP="009D1EA1">
      <w:pPr>
        <w:numPr>
          <w:ilvl w:val="0"/>
          <w:numId w:val="1"/>
        </w:numPr>
        <w:ind w:left="0" w:firstLine="0"/>
        <w:rPr>
          <w:sz w:val="32"/>
          <w:szCs w:val="32"/>
        </w:rPr>
      </w:pPr>
      <w:r w:rsidRPr="00E970D3">
        <w:rPr>
          <w:sz w:val="32"/>
          <w:szCs w:val="32"/>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9D1EA1" w:rsidRPr="00E970D3" w:rsidRDefault="009D1EA1" w:rsidP="009D1EA1">
      <w:pPr>
        <w:numPr>
          <w:ilvl w:val="0"/>
          <w:numId w:val="1"/>
        </w:numPr>
        <w:ind w:left="0" w:firstLine="0"/>
        <w:rPr>
          <w:sz w:val="32"/>
          <w:szCs w:val="32"/>
        </w:rPr>
      </w:pPr>
      <w:r w:rsidRPr="00E970D3">
        <w:rPr>
          <w:sz w:val="32"/>
          <w:szCs w:val="32"/>
        </w:rPr>
        <w:t>передачи Продавцом Покупателю Недвижимого имущества по подписываемому Сторонами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 xml:space="preserve">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10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10 рабочих дней с момента </w:t>
      </w:r>
      <w:r w:rsidRPr="00E970D3">
        <w:rPr>
          <w:rFonts w:eastAsiaTheme="minorEastAsia"/>
          <w:sz w:val="32"/>
          <w:szCs w:val="32"/>
        </w:rPr>
        <w:lastRenderedPageBreak/>
        <w:t>передачи Недвижимого имущества по Передаточному Акту Покупателем Продавцу обратно.</w:t>
      </w:r>
    </w:p>
    <w:p w:rsidR="009D1EA1" w:rsidRPr="00E970D3" w:rsidRDefault="009D1EA1" w:rsidP="009D1EA1">
      <w:pPr>
        <w:rPr>
          <w:rFonts w:eastAsiaTheme="minorEastAsia"/>
          <w:sz w:val="32"/>
          <w:szCs w:val="32"/>
        </w:rPr>
      </w:pPr>
      <w:r w:rsidRPr="00E970D3">
        <w:rPr>
          <w:rFonts w:eastAsiaTheme="minorEastAsia"/>
          <w:sz w:val="32"/>
          <w:szCs w:val="32"/>
        </w:rPr>
        <w:t>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Ростовской области, один экземпляр выдается Продавцу, один экземпляр – Покупателю.</w:t>
      </w:r>
    </w:p>
    <w:p w:rsidR="009D1EA1" w:rsidRPr="00E970D3" w:rsidRDefault="009D1EA1" w:rsidP="009D1EA1">
      <w:pPr>
        <w:rPr>
          <w:caps/>
          <w:sz w:val="32"/>
          <w:szCs w:val="32"/>
        </w:rPr>
      </w:pPr>
      <w:r w:rsidRPr="00E970D3">
        <w:rPr>
          <w:caps/>
          <w:sz w:val="32"/>
          <w:szCs w:val="32"/>
        </w:rPr>
        <w:t>АДРЕСА И РЕКВИЗИТЫ СТОРОН</w:t>
      </w:r>
    </w:p>
    <w:p w:rsidR="009D1EA1" w:rsidRPr="00E970D3" w:rsidRDefault="009D1EA1" w:rsidP="009D1EA1">
      <w:pPr>
        <w:rPr>
          <w:sz w:val="32"/>
          <w:szCs w:val="32"/>
        </w:rPr>
      </w:pPr>
      <w:r w:rsidRPr="00E970D3">
        <w:rPr>
          <w:bCs/>
          <w:sz w:val="32"/>
          <w:szCs w:val="32"/>
        </w:rPr>
        <w:t>Продавец</w:t>
      </w:r>
      <w:r w:rsidRPr="00E970D3">
        <w:rPr>
          <w:sz w:val="32"/>
          <w:szCs w:val="32"/>
        </w:rPr>
        <w:t xml:space="preserve"> Колокольцев Иван Петрович </w:t>
      </w:r>
    </w:p>
    <w:p w:rsidR="009D1EA1" w:rsidRPr="00E970D3" w:rsidRDefault="009D1EA1" w:rsidP="009D1EA1">
      <w:pPr>
        <w:numPr>
          <w:ilvl w:val="0"/>
          <w:numId w:val="2"/>
        </w:numPr>
        <w:ind w:left="0" w:firstLine="0"/>
        <w:rPr>
          <w:sz w:val="32"/>
          <w:szCs w:val="32"/>
        </w:rPr>
      </w:pPr>
      <w:r w:rsidRPr="00E970D3">
        <w:rPr>
          <w:rStyle w:val="pole1"/>
          <w:sz w:val="32"/>
          <w:szCs w:val="32"/>
        </w:rPr>
        <w:t>Адрес регистрации:</w:t>
      </w:r>
      <w:r w:rsidRPr="00E970D3">
        <w:rPr>
          <w:sz w:val="32"/>
          <w:szCs w:val="32"/>
        </w:rPr>
        <w:t xml:space="preserve"> г. Ростов-на-Дону, ул. Первомайская, 15, кв. 45</w:t>
      </w:r>
    </w:p>
    <w:p w:rsidR="009D1EA1" w:rsidRPr="00E970D3" w:rsidRDefault="009D1EA1" w:rsidP="009D1EA1">
      <w:pPr>
        <w:numPr>
          <w:ilvl w:val="0"/>
          <w:numId w:val="2"/>
        </w:numPr>
        <w:ind w:left="0" w:firstLine="0"/>
        <w:rPr>
          <w:sz w:val="32"/>
          <w:szCs w:val="32"/>
        </w:rPr>
      </w:pPr>
      <w:r w:rsidRPr="00E970D3">
        <w:rPr>
          <w:rStyle w:val="pole1"/>
          <w:sz w:val="32"/>
          <w:szCs w:val="32"/>
        </w:rPr>
        <w:t>Почтовый адрес:</w:t>
      </w:r>
      <w:r w:rsidRPr="00E970D3">
        <w:rPr>
          <w:sz w:val="32"/>
          <w:szCs w:val="32"/>
        </w:rPr>
        <w:t xml:space="preserve"> г. Ростов-на-Дону, ул. Первомайская, 15, кв. 45</w:t>
      </w:r>
    </w:p>
    <w:p w:rsidR="009D1EA1" w:rsidRPr="00E970D3" w:rsidRDefault="009D1EA1" w:rsidP="009D1EA1">
      <w:pPr>
        <w:numPr>
          <w:ilvl w:val="0"/>
          <w:numId w:val="2"/>
        </w:numPr>
        <w:ind w:left="0" w:firstLine="0"/>
        <w:rPr>
          <w:sz w:val="32"/>
          <w:szCs w:val="32"/>
        </w:rPr>
      </w:pPr>
      <w:r w:rsidRPr="00E970D3">
        <w:rPr>
          <w:rStyle w:val="pole1"/>
          <w:sz w:val="32"/>
          <w:szCs w:val="32"/>
        </w:rPr>
        <w:t>Телефон/факс:</w:t>
      </w:r>
      <w:r w:rsidRPr="00E970D3">
        <w:rPr>
          <w:sz w:val="32"/>
          <w:szCs w:val="32"/>
        </w:rPr>
        <w:t xml:space="preserve"> 88632456789</w:t>
      </w:r>
    </w:p>
    <w:p w:rsidR="009D1EA1" w:rsidRPr="00E970D3" w:rsidRDefault="009D1EA1" w:rsidP="009D1EA1">
      <w:pPr>
        <w:numPr>
          <w:ilvl w:val="0"/>
          <w:numId w:val="2"/>
        </w:numPr>
        <w:ind w:left="0" w:firstLine="0"/>
        <w:rPr>
          <w:sz w:val="32"/>
          <w:szCs w:val="32"/>
        </w:rPr>
      </w:pPr>
      <w:r w:rsidRPr="00E970D3">
        <w:rPr>
          <w:rStyle w:val="pole1"/>
          <w:sz w:val="32"/>
          <w:szCs w:val="32"/>
        </w:rPr>
        <w:t>Паспорт серия, номер:</w:t>
      </w:r>
      <w:r w:rsidRPr="00E970D3">
        <w:rPr>
          <w:sz w:val="32"/>
          <w:szCs w:val="32"/>
        </w:rPr>
        <w:t xml:space="preserve"> 1234 567890</w:t>
      </w:r>
    </w:p>
    <w:p w:rsidR="009D1EA1" w:rsidRPr="00E970D3" w:rsidRDefault="009D1EA1" w:rsidP="009D1EA1">
      <w:pPr>
        <w:numPr>
          <w:ilvl w:val="0"/>
          <w:numId w:val="2"/>
        </w:numPr>
        <w:ind w:left="0" w:firstLine="0"/>
        <w:rPr>
          <w:sz w:val="32"/>
          <w:szCs w:val="32"/>
        </w:rPr>
      </w:pPr>
      <w:r w:rsidRPr="00E970D3">
        <w:rPr>
          <w:rStyle w:val="pole1"/>
          <w:sz w:val="32"/>
          <w:szCs w:val="32"/>
        </w:rPr>
        <w:t>Кем выдан:</w:t>
      </w:r>
      <w:r w:rsidRPr="00E970D3">
        <w:rPr>
          <w:sz w:val="32"/>
          <w:szCs w:val="32"/>
        </w:rPr>
        <w:t xml:space="preserve"> ОВД г. Ростова-на-Дону</w:t>
      </w:r>
    </w:p>
    <w:p w:rsidR="009D1EA1" w:rsidRPr="00E970D3" w:rsidRDefault="009D1EA1" w:rsidP="009D1EA1">
      <w:pPr>
        <w:numPr>
          <w:ilvl w:val="0"/>
          <w:numId w:val="2"/>
        </w:numPr>
        <w:ind w:left="0" w:firstLine="0"/>
        <w:rPr>
          <w:sz w:val="32"/>
          <w:szCs w:val="32"/>
        </w:rPr>
      </w:pPr>
      <w:r w:rsidRPr="00E970D3">
        <w:rPr>
          <w:rStyle w:val="pole1"/>
          <w:sz w:val="32"/>
          <w:szCs w:val="32"/>
        </w:rPr>
        <w:t>Когда выдан:</w:t>
      </w:r>
      <w:r w:rsidRPr="00E970D3">
        <w:rPr>
          <w:sz w:val="32"/>
          <w:szCs w:val="32"/>
        </w:rPr>
        <w:t xml:space="preserve"> 23.11.2003 г</w:t>
      </w:r>
    </w:p>
    <w:p w:rsidR="009D1EA1" w:rsidRPr="00E970D3" w:rsidRDefault="009D1EA1" w:rsidP="009D1EA1">
      <w:pPr>
        <w:numPr>
          <w:ilvl w:val="0"/>
          <w:numId w:val="2"/>
        </w:numPr>
        <w:ind w:left="0" w:firstLine="0"/>
        <w:rPr>
          <w:sz w:val="32"/>
          <w:szCs w:val="32"/>
        </w:rPr>
      </w:pPr>
      <w:r w:rsidRPr="00E970D3">
        <w:rPr>
          <w:rStyle w:val="pole1"/>
          <w:sz w:val="32"/>
          <w:szCs w:val="32"/>
        </w:rPr>
        <w:t>Подпись:</w:t>
      </w:r>
      <w:r w:rsidRPr="00E970D3">
        <w:rPr>
          <w:sz w:val="32"/>
          <w:szCs w:val="32"/>
        </w:rPr>
        <w:t xml:space="preserve"> Колокольцев И.П.</w:t>
      </w:r>
    </w:p>
    <w:p w:rsidR="009D1EA1" w:rsidRPr="00E970D3" w:rsidRDefault="009D1EA1" w:rsidP="009D1EA1">
      <w:pPr>
        <w:rPr>
          <w:sz w:val="32"/>
          <w:szCs w:val="32"/>
        </w:rPr>
      </w:pPr>
      <w:r w:rsidRPr="00E970D3">
        <w:rPr>
          <w:bCs/>
          <w:sz w:val="32"/>
          <w:szCs w:val="32"/>
        </w:rPr>
        <w:t>Покупатель</w:t>
      </w:r>
      <w:r w:rsidRPr="00E970D3">
        <w:rPr>
          <w:sz w:val="32"/>
          <w:szCs w:val="32"/>
        </w:rPr>
        <w:t xml:space="preserve"> Антонов Егор Васильевич </w:t>
      </w:r>
    </w:p>
    <w:p w:rsidR="009D1EA1" w:rsidRPr="00E970D3" w:rsidRDefault="009D1EA1" w:rsidP="009D1EA1">
      <w:pPr>
        <w:numPr>
          <w:ilvl w:val="0"/>
          <w:numId w:val="3"/>
        </w:numPr>
        <w:ind w:left="0" w:firstLine="0"/>
        <w:rPr>
          <w:sz w:val="32"/>
          <w:szCs w:val="32"/>
        </w:rPr>
      </w:pPr>
      <w:r w:rsidRPr="00E970D3">
        <w:rPr>
          <w:rStyle w:val="pole1"/>
          <w:sz w:val="32"/>
          <w:szCs w:val="32"/>
        </w:rPr>
        <w:t>Адрес регистрации:</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Почтовый адрес:</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Телефон/факс:</w:t>
      </w:r>
      <w:r w:rsidRPr="00E970D3">
        <w:rPr>
          <w:sz w:val="32"/>
          <w:szCs w:val="32"/>
        </w:rPr>
        <w:t xml:space="preserve"> 88765432123</w:t>
      </w:r>
    </w:p>
    <w:p w:rsidR="009D1EA1" w:rsidRPr="00E970D3" w:rsidRDefault="009D1EA1" w:rsidP="009D1EA1">
      <w:pPr>
        <w:numPr>
          <w:ilvl w:val="0"/>
          <w:numId w:val="3"/>
        </w:numPr>
        <w:ind w:left="0" w:firstLine="0"/>
        <w:rPr>
          <w:sz w:val="32"/>
          <w:szCs w:val="32"/>
        </w:rPr>
      </w:pPr>
      <w:r w:rsidRPr="00E970D3">
        <w:rPr>
          <w:rStyle w:val="pole1"/>
          <w:sz w:val="32"/>
          <w:szCs w:val="32"/>
        </w:rPr>
        <w:t>Паспорт серия, номер:</w:t>
      </w:r>
      <w:r w:rsidRPr="00E970D3">
        <w:rPr>
          <w:sz w:val="32"/>
          <w:szCs w:val="32"/>
        </w:rPr>
        <w:t xml:space="preserve"> 9876 543210</w:t>
      </w:r>
    </w:p>
    <w:p w:rsidR="009D1EA1" w:rsidRPr="00E970D3" w:rsidRDefault="009D1EA1" w:rsidP="009D1EA1">
      <w:pPr>
        <w:numPr>
          <w:ilvl w:val="0"/>
          <w:numId w:val="3"/>
        </w:numPr>
        <w:ind w:left="0" w:firstLine="0"/>
        <w:rPr>
          <w:sz w:val="32"/>
          <w:szCs w:val="32"/>
        </w:rPr>
      </w:pPr>
      <w:r w:rsidRPr="00E970D3">
        <w:rPr>
          <w:rStyle w:val="pole1"/>
          <w:sz w:val="32"/>
          <w:szCs w:val="32"/>
        </w:rPr>
        <w:t>Кем выдан:</w:t>
      </w:r>
      <w:r w:rsidRPr="00E970D3">
        <w:rPr>
          <w:sz w:val="32"/>
          <w:szCs w:val="32"/>
        </w:rPr>
        <w:t xml:space="preserve"> УФМС по Краснодарскому краю г. Сочи</w:t>
      </w:r>
    </w:p>
    <w:p w:rsidR="009D1EA1" w:rsidRPr="00E970D3" w:rsidRDefault="009D1EA1" w:rsidP="009D1EA1">
      <w:pPr>
        <w:numPr>
          <w:ilvl w:val="0"/>
          <w:numId w:val="3"/>
        </w:numPr>
        <w:ind w:left="0" w:firstLine="0"/>
        <w:rPr>
          <w:sz w:val="32"/>
          <w:szCs w:val="32"/>
        </w:rPr>
      </w:pPr>
      <w:r w:rsidRPr="00E970D3">
        <w:rPr>
          <w:rStyle w:val="pole1"/>
          <w:sz w:val="32"/>
          <w:szCs w:val="32"/>
        </w:rPr>
        <w:t>Когда выдан:</w:t>
      </w:r>
      <w:r w:rsidRPr="00E970D3">
        <w:rPr>
          <w:sz w:val="32"/>
          <w:szCs w:val="32"/>
        </w:rPr>
        <w:t xml:space="preserve"> 12.03.2008 г.</w:t>
      </w:r>
    </w:p>
    <w:p w:rsidR="009D1EA1" w:rsidRPr="00E970D3" w:rsidRDefault="009D1EA1" w:rsidP="009D1EA1">
      <w:pPr>
        <w:numPr>
          <w:ilvl w:val="0"/>
          <w:numId w:val="3"/>
        </w:numPr>
        <w:ind w:left="0" w:firstLine="0"/>
        <w:rPr>
          <w:sz w:val="32"/>
          <w:szCs w:val="32"/>
        </w:rPr>
      </w:pPr>
      <w:r w:rsidRPr="00E970D3">
        <w:rPr>
          <w:rStyle w:val="pole1"/>
          <w:sz w:val="32"/>
          <w:szCs w:val="32"/>
        </w:rPr>
        <w:t>Подпись:</w:t>
      </w:r>
      <w:r w:rsidRPr="00E970D3">
        <w:rPr>
          <w:sz w:val="32"/>
          <w:szCs w:val="32"/>
        </w:rPr>
        <w:t xml:space="preserve"> Антонов Е.В.</w:t>
      </w:r>
      <w:bookmarkStart w:id="0" w:name="_GoBack"/>
      <w:bookmarkEnd w:id="0"/>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E66"/>
    <w:multiLevelType w:val="multilevel"/>
    <w:tmpl w:val="D3A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748BF"/>
    <w:multiLevelType w:val="multilevel"/>
    <w:tmpl w:val="2E6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8A0E90"/>
    <w:multiLevelType w:val="multilevel"/>
    <w:tmpl w:val="B9D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1EA1"/>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E21"/>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2FF"/>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27"/>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1EA1"/>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A5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1EA1"/>
    <w:rPr>
      <w:shd w:val="clear" w:color="auto" w:fill="FFFFFF"/>
    </w:rPr>
  </w:style>
  <w:style w:type="character" w:customStyle="1" w:styleId="nowrap2">
    <w:name w:val="nowrap2"/>
    <w:basedOn w:val="a0"/>
    <w:rsid w:val="009D1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9663</Characters>
  <Application>Microsoft Office Word</Application>
  <DocSecurity>0</DocSecurity>
  <Lines>80</Lines>
  <Paragraphs>22</Paragraphs>
  <ScaleCrop>false</ScaleCrop>
  <Company>Krokoz™ Inc.</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2017-02-16T14:11:00Z</dcterms:created>
  <dcterms:modified xsi:type="dcterms:W3CDTF">2017-02-16T14:11:00Z</dcterms:modified>
</cp:coreProperties>
</file>